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3E94" w14:textId="6ADC40D6" w:rsidR="0012687F" w:rsidRPr="003E46A4" w:rsidRDefault="002F42C3">
      <w:pPr>
        <w:rPr>
          <w:rFonts w:asciiTheme="majorHAnsi" w:hAnsiTheme="majorHAnsi"/>
        </w:rPr>
      </w:pPr>
      <w:r>
        <w:rPr>
          <w:rFonts w:asciiTheme="majorHAnsi" w:hAnsiTheme="majorHAnsi"/>
          <w:noProof/>
        </w:rPr>
        <w:drawing>
          <wp:inline distT="0" distB="0" distL="0" distR="0" wp14:anchorId="2EA2601E" wp14:editId="46F59C9B">
            <wp:extent cx="3137535" cy="10820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bc logo hi-res.jpg"/>
                    <pic:cNvPicPr/>
                  </pic:nvPicPr>
                  <pic:blipFill>
                    <a:blip r:embed="rId5">
                      <a:extLst>
                        <a:ext uri="{28A0092B-C50C-407E-A947-70E740481C1C}">
                          <a14:useLocalDpi xmlns:a14="http://schemas.microsoft.com/office/drawing/2010/main" val="0"/>
                        </a:ext>
                      </a:extLst>
                    </a:blip>
                    <a:stretch>
                      <a:fillRect/>
                    </a:stretch>
                  </pic:blipFill>
                  <pic:spPr>
                    <a:xfrm>
                      <a:off x="0" y="0"/>
                      <a:ext cx="3137535" cy="1082040"/>
                    </a:xfrm>
                    <a:prstGeom prst="rect">
                      <a:avLst/>
                    </a:prstGeom>
                  </pic:spPr>
                </pic:pic>
              </a:graphicData>
            </a:graphic>
          </wp:inline>
        </w:drawing>
      </w:r>
      <w:r w:rsidR="00841A1A">
        <w:rPr>
          <w:rFonts w:asciiTheme="majorHAnsi" w:hAnsiTheme="majorHAnsi"/>
        </w:rPr>
        <w:t xml:space="preserve">                         </w:t>
      </w:r>
      <w:r w:rsidR="0088690D">
        <w:rPr>
          <w:rFonts w:asciiTheme="majorHAnsi" w:hAnsiTheme="majorHAnsi" w:cs="Calibri"/>
          <w:noProof/>
        </w:rPr>
        <w:drawing>
          <wp:inline distT="0" distB="0" distL="0" distR="0" wp14:anchorId="76C84812" wp14:editId="40A9D84E">
            <wp:extent cx="662381" cy="9372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802" cy="976061"/>
                    </a:xfrm>
                    <a:prstGeom prst="rect">
                      <a:avLst/>
                    </a:prstGeom>
                    <a:noFill/>
                  </pic:spPr>
                </pic:pic>
              </a:graphicData>
            </a:graphic>
          </wp:inline>
        </w:drawing>
      </w:r>
    </w:p>
    <w:p w14:paraId="493F7687" w14:textId="77777777" w:rsidR="0012687F" w:rsidRPr="003E46A4" w:rsidRDefault="0012687F">
      <w:pPr>
        <w:rPr>
          <w:rFonts w:asciiTheme="majorHAnsi" w:hAnsiTheme="majorHAnsi"/>
        </w:rPr>
      </w:pPr>
    </w:p>
    <w:p w14:paraId="22B2ECD1" w14:textId="19EEC7E6" w:rsidR="0012687F" w:rsidRPr="0088690D" w:rsidRDefault="0012687F" w:rsidP="0012687F">
      <w:pPr>
        <w:widowControl w:val="0"/>
        <w:autoSpaceDE w:val="0"/>
        <w:autoSpaceDN w:val="0"/>
        <w:adjustRightInd w:val="0"/>
        <w:spacing w:after="240"/>
        <w:rPr>
          <w:rFonts w:asciiTheme="majorHAnsi" w:hAnsiTheme="majorHAnsi" w:cs="Times"/>
          <w:b/>
          <w:color w:val="000053"/>
          <w:lang w:eastAsia="ja-JP"/>
        </w:rPr>
      </w:pPr>
      <w:r w:rsidRPr="003E46A4">
        <w:rPr>
          <w:rFonts w:asciiTheme="majorHAnsi" w:hAnsiTheme="majorHAnsi" w:cs="Times"/>
          <w:b/>
          <w:color w:val="000053"/>
          <w:lang w:eastAsia="ja-JP"/>
        </w:rPr>
        <w:t>TCB Council Offers Academic Scholarships</w:t>
      </w:r>
      <w:r w:rsidR="0088690D">
        <w:rPr>
          <w:rFonts w:asciiTheme="majorHAnsi" w:hAnsiTheme="majorHAnsi" w:cs="Times"/>
          <w:b/>
          <w:color w:val="000053"/>
          <w:lang w:eastAsia="ja-JP"/>
        </w:rPr>
        <w:t xml:space="preserve"> through the Marianne Bosley Memorial Scholarship Fund</w:t>
      </w:r>
    </w:p>
    <w:p w14:paraId="58997CD9" w14:textId="38410D99" w:rsidR="006965A2" w:rsidRPr="00841A1A" w:rsidRDefault="006965A2" w:rsidP="0012687F">
      <w:pPr>
        <w:widowControl w:val="0"/>
        <w:autoSpaceDE w:val="0"/>
        <w:autoSpaceDN w:val="0"/>
        <w:adjustRightInd w:val="0"/>
        <w:spacing w:after="240"/>
        <w:rPr>
          <w:rFonts w:asciiTheme="majorHAnsi" w:hAnsiTheme="majorHAnsi" w:cs="Calibri"/>
          <w:lang w:eastAsia="ja-JP"/>
        </w:rPr>
      </w:pPr>
      <w:r w:rsidRPr="00841A1A">
        <w:rPr>
          <w:rFonts w:asciiTheme="majorHAnsi" w:hAnsiTheme="majorHAnsi" w:cs="Calibri"/>
          <w:lang w:eastAsia="ja-JP"/>
        </w:rPr>
        <w:t xml:space="preserve">The TCB Council, in memory of Marianne T. Bosley, a long-time colleague of the FCC/TCB community, who passed away in June 2014, has created the Marianne Bosley Memorial Scholarship Fund.  Those of us who had the privilege of working with Marianne know her constant striving for quality and knowledge.  It is in that light that we seek </w:t>
      </w:r>
      <w:r w:rsidR="00445F39" w:rsidRPr="00841A1A">
        <w:rPr>
          <w:rFonts w:asciiTheme="majorHAnsi" w:hAnsiTheme="majorHAnsi" w:cs="Calibri"/>
          <w:lang w:eastAsia="ja-JP"/>
        </w:rPr>
        <w:t xml:space="preserve">to </w:t>
      </w:r>
      <w:r w:rsidRPr="00841A1A">
        <w:rPr>
          <w:rFonts w:asciiTheme="majorHAnsi" w:hAnsiTheme="majorHAnsi" w:cs="Calibri"/>
          <w:lang w:eastAsia="ja-JP"/>
        </w:rPr>
        <w:t xml:space="preserve">pass on her legacy to the next generation.  </w:t>
      </w:r>
    </w:p>
    <w:p w14:paraId="0E8D2998" w14:textId="41455294" w:rsidR="0012687F" w:rsidRPr="00841A1A" w:rsidRDefault="0012687F" w:rsidP="0012687F">
      <w:pPr>
        <w:widowControl w:val="0"/>
        <w:autoSpaceDE w:val="0"/>
        <w:autoSpaceDN w:val="0"/>
        <w:adjustRightInd w:val="0"/>
        <w:spacing w:after="240"/>
        <w:rPr>
          <w:rFonts w:asciiTheme="majorHAnsi" w:hAnsiTheme="majorHAnsi" w:cs="Times"/>
          <w:strike/>
          <w:lang w:eastAsia="ja-JP"/>
        </w:rPr>
      </w:pPr>
      <w:r w:rsidRPr="00841A1A">
        <w:rPr>
          <w:rFonts w:asciiTheme="majorHAnsi" w:hAnsiTheme="majorHAnsi" w:cs="Calibri"/>
          <w:lang w:eastAsia="ja-JP"/>
        </w:rPr>
        <w:t xml:space="preserve">Finding and keeping qualified technical personnel is a constant challenge for our industry. To encourage future generations of skilled employees, </w:t>
      </w:r>
      <w:r w:rsidR="008F0B07" w:rsidRPr="00841A1A">
        <w:rPr>
          <w:rFonts w:asciiTheme="majorHAnsi" w:hAnsiTheme="majorHAnsi" w:cs="Calibri"/>
          <w:lang w:eastAsia="ja-JP"/>
        </w:rPr>
        <w:t>The TCB Council</w:t>
      </w:r>
      <w:r w:rsidR="00162EE4" w:rsidRPr="00841A1A">
        <w:rPr>
          <w:rFonts w:asciiTheme="majorHAnsi" w:hAnsiTheme="majorHAnsi" w:cs="Calibri"/>
          <w:lang w:eastAsia="ja-JP"/>
        </w:rPr>
        <w:t xml:space="preserve"> </w:t>
      </w:r>
      <w:r w:rsidRPr="00841A1A">
        <w:rPr>
          <w:rFonts w:asciiTheme="majorHAnsi" w:hAnsiTheme="majorHAnsi" w:cs="Calibri"/>
          <w:lang w:eastAsia="ja-JP"/>
        </w:rPr>
        <w:t xml:space="preserve">annually offers </w:t>
      </w:r>
      <w:r w:rsidR="00162EE4" w:rsidRPr="00841A1A">
        <w:rPr>
          <w:rFonts w:asciiTheme="majorHAnsi" w:hAnsiTheme="majorHAnsi" w:cs="Calibri"/>
          <w:lang w:eastAsia="ja-JP"/>
        </w:rPr>
        <w:t xml:space="preserve">individual </w:t>
      </w:r>
      <w:r w:rsidRPr="00841A1A">
        <w:rPr>
          <w:rFonts w:asciiTheme="majorHAnsi" w:hAnsiTheme="majorHAnsi" w:cs="Calibri"/>
          <w:lang w:eastAsia="ja-JP"/>
        </w:rPr>
        <w:t xml:space="preserve">awards </w:t>
      </w:r>
      <w:r w:rsidR="00162EE4" w:rsidRPr="00841A1A">
        <w:rPr>
          <w:rFonts w:asciiTheme="majorHAnsi" w:hAnsiTheme="majorHAnsi" w:cs="Calibri"/>
          <w:lang w:eastAsia="ja-JP"/>
        </w:rPr>
        <w:t xml:space="preserve">of up to $5000, </w:t>
      </w:r>
      <w:r w:rsidRPr="00841A1A">
        <w:rPr>
          <w:rFonts w:asciiTheme="majorHAnsi" w:hAnsiTheme="majorHAnsi" w:cs="Calibri"/>
          <w:lang w:eastAsia="ja-JP"/>
        </w:rPr>
        <w:t>totaling up to $</w:t>
      </w:r>
      <w:r w:rsidR="00CB2807">
        <w:rPr>
          <w:rFonts w:asciiTheme="majorHAnsi" w:hAnsiTheme="majorHAnsi" w:cs="Calibri"/>
          <w:lang w:eastAsia="ja-JP"/>
        </w:rPr>
        <w:t>20</w:t>
      </w:r>
      <w:r w:rsidRPr="00841A1A">
        <w:rPr>
          <w:rFonts w:asciiTheme="majorHAnsi" w:hAnsiTheme="majorHAnsi" w:cs="Calibri"/>
          <w:lang w:eastAsia="ja-JP"/>
        </w:rPr>
        <w:t xml:space="preserve">,000 in academic scholarships to students planning scientific or engineering careers. </w:t>
      </w:r>
      <w:r w:rsidR="00B77935" w:rsidRPr="00841A1A">
        <w:rPr>
          <w:rFonts w:asciiTheme="majorHAnsi" w:hAnsiTheme="majorHAnsi" w:cs="Calibri"/>
          <w:lang w:eastAsia="ja-JP"/>
        </w:rPr>
        <w:t>The Scholarships are available to all d</w:t>
      </w:r>
      <w:r w:rsidR="008F0B07" w:rsidRPr="00841A1A">
        <w:rPr>
          <w:rFonts w:asciiTheme="majorHAnsi" w:hAnsiTheme="majorHAnsi" w:cs="Calibri"/>
          <w:lang w:eastAsia="ja-JP"/>
        </w:rPr>
        <w:t xml:space="preserve">irect family members of the </w:t>
      </w:r>
      <w:r w:rsidR="00162EE4" w:rsidRPr="00841A1A">
        <w:rPr>
          <w:rFonts w:asciiTheme="majorHAnsi" w:hAnsiTheme="majorHAnsi" w:cs="Calibri"/>
          <w:lang w:eastAsia="ja-JP"/>
        </w:rPr>
        <w:t xml:space="preserve">current </w:t>
      </w:r>
      <w:r w:rsidRPr="00841A1A">
        <w:rPr>
          <w:rFonts w:asciiTheme="majorHAnsi" w:hAnsiTheme="majorHAnsi" w:cs="Calibri"/>
          <w:lang w:eastAsia="ja-JP"/>
        </w:rPr>
        <w:t xml:space="preserve">TCB Council </w:t>
      </w:r>
      <w:r w:rsidR="0088690D" w:rsidRPr="00841A1A">
        <w:rPr>
          <w:rFonts w:asciiTheme="majorHAnsi" w:hAnsiTheme="majorHAnsi" w:cs="Calibri"/>
          <w:lang w:eastAsia="ja-JP"/>
        </w:rPr>
        <w:t>membership</w:t>
      </w:r>
      <w:r w:rsidR="00162EE4" w:rsidRPr="00841A1A">
        <w:rPr>
          <w:rFonts w:asciiTheme="majorHAnsi" w:hAnsiTheme="majorHAnsi" w:cs="Calibri"/>
          <w:lang w:eastAsia="ja-JP"/>
        </w:rPr>
        <w:t xml:space="preserve"> as documented on the TCB Council website (</w:t>
      </w:r>
      <w:hyperlink r:id="rId7" w:history="1">
        <w:r w:rsidR="00162EE4" w:rsidRPr="00841A1A">
          <w:rPr>
            <w:rStyle w:val="Hyperlink"/>
            <w:rFonts w:asciiTheme="majorHAnsi" w:hAnsiTheme="majorHAnsi" w:cs="Calibri"/>
            <w:color w:val="auto"/>
            <w:lang w:eastAsia="ja-JP"/>
          </w:rPr>
          <w:t>www.tcbcouncil.org</w:t>
        </w:r>
      </w:hyperlink>
      <w:r w:rsidR="00162EE4" w:rsidRPr="00841A1A">
        <w:rPr>
          <w:rFonts w:asciiTheme="majorHAnsi" w:hAnsiTheme="majorHAnsi" w:cs="Calibri"/>
          <w:lang w:eastAsia="ja-JP"/>
        </w:rPr>
        <w:t>).</w:t>
      </w:r>
      <w:r w:rsidRPr="00841A1A">
        <w:rPr>
          <w:rFonts w:asciiTheme="majorHAnsi" w:hAnsiTheme="majorHAnsi" w:cs="Calibri"/>
          <w:lang w:eastAsia="ja-JP"/>
        </w:rPr>
        <w:t xml:space="preserve"> </w:t>
      </w:r>
    </w:p>
    <w:p w14:paraId="58816264" w14:textId="0BAF17D5" w:rsidR="0012687F" w:rsidRPr="00841A1A" w:rsidRDefault="0012687F" w:rsidP="0012687F">
      <w:pPr>
        <w:widowControl w:val="0"/>
        <w:autoSpaceDE w:val="0"/>
        <w:autoSpaceDN w:val="0"/>
        <w:adjustRightInd w:val="0"/>
        <w:spacing w:after="240"/>
        <w:rPr>
          <w:rFonts w:asciiTheme="majorHAnsi" w:hAnsiTheme="majorHAnsi" w:cs="Times"/>
          <w:lang w:eastAsia="ja-JP"/>
        </w:rPr>
      </w:pPr>
      <w:r w:rsidRPr="00841A1A">
        <w:rPr>
          <w:rFonts w:asciiTheme="majorHAnsi" w:hAnsiTheme="majorHAnsi" w:cs="Calibri"/>
          <w:lang w:eastAsia="ja-JP"/>
        </w:rPr>
        <w:t xml:space="preserve">Candidates </w:t>
      </w:r>
      <w:r w:rsidR="008F0B07" w:rsidRPr="00841A1A">
        <w:rPr>
          <w:rFonts w:asciiTheme="majorHAnsi" w:hAnsiTheme="majorHAnsi" w:cs="Calibri"/>
          <w:lang w:eastAsia="ja-JP"/>
        </w:rPr>
        <w:t xml:space="preserve">must </w:t>
      </w:r>
      <w:r w:rsidR="007F5976" w:rsidRPr="00841A1A">
        <w:rPr>
          <w:rFonts w:asciiTheme="majorHAnsi" w:hAnsiTheme="majorHAnsi" w:cs="Calibri"/>
          <w:lang w:eastAsia="ja-JP"/>
        </w:rPr>
        <w:t xml:space="preserve">be a </w:t>
      </w:r>
      <w:r w:rsidR="008F0B07" w:rsidRPr="00841A1A">
        <w:rPr>
          <w:rFonts w:asciiTheme="majorHAnsi" w:hAnsiTheme="majorHAnsi" w:cs="Calibri"/>
          <w:lang w:eastAsia="ja-JP"/>
        </w:rPr>
        <w:t xml:space="preserve">senior </w:t>
      </w:r>
      <w:r w:rsidR="007F5976" w:rsidRPr="00841A1A">
        <w:rPr>
          <w:rFonts w:asciiTheme="majorHAnsi" w:hAnsiTheme="majorHAnsi" w:cs="Calibri"/>
          <w:lang w:eastAsia="ja-JP"/>
        </w:rPr>
        <w:t xml:space="preserve">in </w:t>
      </w:r>
      <w:r w:rsidR="008F0B07" w:rsidRPr="00841A1A">
        <w:rPr>
          <w:rFonts w:asciiTheme="majorHAnsi" w:hAnsiTheme="majorHAnsi" w:cs="Calibri"/>
          <w:lang w:eastAsia="ja-JP"/>
        </w:rPr>
        <w:t xml:space="preserve">High School or currently matriculating at </w:t>
      </w:r>
      <w:r w:rsidRPr="00841A1A">
        <w:rPr>
          <w:rFonts w:asciiTheme="majorHAnsi" w:hAnsiTheme="majorHAnsi" w:cs="Calibri"/>
          <w:lang w:eastAsia="ja-JP"/>
        </w:rPr>
        <w:t>bachelor-degree granting institution</w:t>
      </w:r>
      <w:r w:rsidR="007F5976" w:rsidRPr="00841A1A">
        <w:rPr>
          <w:rFonts w:asciiTheme="majorHAnsi" w:hAnsiTheme="majorHAnsi" w:cs="Calibri"/>
          <w:lang w:eastAsia="ja-JP"/>
        </w:rPr>
        <w:t>s</w:t>
      </w:r>
      <w:r w:rsidRPr="00841A1A">
        <w:rPr>
          <w:rFonts w:asciiTheme="majorHAnsi" w:hAnsiTheme="majorHAnsi" w:cs="Calibri"/>
          <w:lang w:eastAsia="ja-JP"/>
        </w:rPr>
        <w:t xml:space="preserve"> or graduate program</w:t>
      </w:r>
      <w:r w:rsidR="007F5976" w:rsidRPr="00841A1A">
        <w:rPr>
          <w:rFonts w:asciiTheme="majorHAnsi" w:hAnsiTheme="majorHAnsi" w:cs="Calibri"/>
          <w:lang w:eastAsia="ja-JP"/>
        </w:rPr>
        <w:t>s</w:t>
      </w:r>
      <w:r w:rsidRPr="00841A1A">
        <w:rPr>
          <w:rFonts w:asciiTheme="majorHAnsi" w:hAnsiTheme="majorHAnsi" w:cs="Calibri"/>
          <w:lang w:eastAsia="ja-JP"/>
        </w:rPr>
        <w:t xml:space="preserve"> within the United States, and must also major in the physical sciences practiced by TCB Council members: physics, chemistry, engineering, </w:t>
      </w:r>
      <w:r w:rsidR="008F0B07" w:rsidRPr="00841A1A">
        <w:rPr>
          <w:rFonts w:asciiTheme="majorHAnsi" w:hAnsiTheme="majorHAnsi" w:cs="Calibri"/>
          <w:lang w:eastAsia="ja-JP"/>
        </w:rPr>
        <w:t>or related STEM curriculum.</w:t>
      </w:r>
    </w:p>
    <w:p w14:paraId="76A87CAD" w14:textId="4DB35A54" w:rsidR="003E46A4" w:rsidRPr="00841A1A" w:rsidRDefault="0012687F" w:rsidP="0012687F">
      <w:pPr>
        <w:widowControl w:val="0"/>
        <w:autoSpaceDE w:val="0"/>
        <w:autoSpaceDN w:val="0"/>
        <w:adjustRightInd w:val="0"/>
        <w:spacing w:after="240"/>
        <w:rPr>
          <w:rFonts w:asciiTheme="majorHAnsi" w:hAnsiTheme="majorHAnsi" w:cs="Calibri"/>
          <w:lang w:eastAsia="ja-JP"/>
        </w:rPr>
      </w:pPr>
      <w:r w:rsidRPr="00841A1A">
        <w:rPr>
          <w:rFonts w:asciiTheme="majorHAnsi" w:hAnsiTheme="majorHAnsi" w:cs="Calibri"/>
          <w:lang w:eastAsia="ja-JP"/>
        </w:rPr>
        <w:t xml:space="preserve">Scholarship awards are based on the applicant’s academic achievement, career goals, leadership and financial need. Completed applications must be received </w:t>
      </w:r>
      <w:r w:rsidR="00E3684B">
        <w:rPr>
          <w:rFonts w:asciiTheme="majorHAnsi" w:hAnsiTheme="majorHAnsi" w:cs="Calibri"/>
          <w:lang w:eastAsia="ja-JP"/>
        </w:rPr>
        <w:t>in the TCB Council office</w:t>
      </w:r>
      <w:r w:rsidR="0036697D">
        <w:rPr>
          <w:rFonts w:asciiTheme="majorHAnsi" w:hAnsiTheme="majorHAnsi" w:cs="Calibri"/>
          <w:lang w:eastAsia="ja-JP"/>
        </w:rPr>
        <w:t xml:space="preserve"> between February</w:t>
      </w:r>
      <w:r w:rsidRPr="00841A1A">
        <w:rPr>
          <w:rFonts w:asciiTheme="majorHAnsi" w:hAnsiTheme="majorHAnsi" w:cs="Calibri"/>
          <w:lang w:eastAsia="ja-JP"/>
        </w:rPr>
        <w:t xml:space="preserve"> 1</w:t>
      </w:r>
      <w:r w:rsidR="003618FE">
        <w:rPr>
          <w:rFonts w:asciiTheme="majorHAnsi" w:hAnsiTheme="majorHAnsi" w:cs="Calibri"/>
          <w:lang w:eastAsia="ja-JP"/>
        </w:rPr>
        <w:t xml:space="preserve"> – April </w:t>
      </w:r>
      <w:r w:rsidR="0036697D">
        <w:rPr>
          <w:rFonts w:asciiTheme="majorHAnsi" w:hAnsiTheme="majorHAnsi" w:cs="Calibri"/>
          <w:lang w:eastAsia="ja-JP"/>
        </w:rPr>
        <w:t>1</w:t>
      </w:r>
      <w:r w:rsidRPr="00841A1A">
        <w:rPr>
          <w:rFonts w:asciiTheme="majorHAnsi" w:hAnsiTheme="majorHAnsi" w:cs="Calibri"/>
          <w:lang w:eastAsia="ja-JP"/>
        </w:rPr>
        <w:t>.</w:t>
      </w:r>
      <w:r w:rsidR="000F451E" w:rsidRPr="00841A1A">
        <w:rPr>
          <w:rFonts w:asciiTheme="majorHAnsi" w:hAnsiTheme="majorHAnsi" w:cs="Calibri"/>
          <w:lang w:eastAsia="ja-JP"/>
        </w:rPr>
        <w:t xml:space="preserve"> </w:t>
      </w:r>
      <w:r w:rsidR="003E46A4" w:rsidRPr="00841A1A">
        <w:rPr>
          <w:rFonts w:asciiTheme="majorHAnsi" w:hAnsiTheme="majorHAnsi" w:cs="Calibri"/>
          <w:lang w:eastAsia="ja-JP"/>
        </w:rPr>
        <w:t>Included with the application, you must provide the following:</w:t>
      </w:r>
    </w:p>
    <w:p w14:paraId="2B8BDD2E" w14:textId="5A96D8B2" w:rsidR="00841A1A" w:rsidRDefault="00841A1A" w:rsidP="003E46A4">
      <w:pPr>
        <w:pStyle w:val="ListParagraph"/>
        <w:widowControl w:val="0"/>
        <w:numPr>
          <w:ilvl w:val="0"/>
          <w:numId w:val="1"/>
        </w:numPr>
        <w:autoSpaceDE w:val="0"/>
        <w:autoSpaceDN w:val="0"/>
        <w:adjustRightInd w:val="0"/>
        <w:rPr>
          <w:rFonts w:asciiTheme="majorHAnsi" w:hAnsiTheme="majorHAnsi" w:cs="Calibri"/>
          <w:lang w:eastAsia="ja-JP"/>
        </w:rPr>
      </w:pPr>
      <w:r>
        <w:rPr>
          <w:rFonts w:asciiTheme="majorHAnsi" w:hAnsiTheme="majorHAnsi" w:cs="Calibri"/>
          <w:lang w:eastAsia="ja-JP"/>
        </w:rPr>
        <w:t>Completed Application Form (</w:t>
      </w:r>
      <w:r w:rsidR="00546271">
        <w:rPr>
          <w:rFonts w:asciiTheme="majorHAnsi" w:hAnsiTheme="majorHAnsi" w:cs="Calibri"/>
          <w:lang w:eastAsia="ja-JP"/>
        </w:rPr>
        <w:t>from page 2)</w:t>
      </w:r>
    </w:p>
    <w:p w14:paraId="51E87173" w14:textId="6EC9286E" w:rsidR="003E46A4" w:rsidRPr="00841A1A" w:rsidRDefault="003E46A4" w:rsidP="003E46A4">
      <w:pPr>
        <w:pStyle w:val="ListParagraph"/>
        <w:widowControl w:val="0"/>
        <w:numPr>
          <w:ilvl w:val="0"/>
          <w:numId w:val="1"/>
        </w:numPr>
        <w:autoSpaceDE w:val="0"/>
        <w:autoSpaceDN w:val="0"/>
        <w:adjustRightInd w:val="0"/>
        <w:rPr>
          <w:rFonts w:asciiTheme="majorHAnsi" w:hAnsiTheme="majorHAnsi" w:cs="Calibri"/>
          <w:lang w:eastAsia="ja-JP"/>
        </w:rPr>
      </w:pPr>
      <w:r w:rsidRPr="00841A1A">
        <w:rPr>
          <w:rFonts w:asciiTheme="majorHAnsi" w:hAnsiTheme="majorHAnsi" w:cs="Calibri"/>
          <w:lang w:eastAsia="ja-JP"/>
        </w:rPr>
        <w:t>Resume</w:t>
      </w:r>
      <w:r w:rsidR="00DA2943" w:rsidRPr="00841A1A">
        <w:rPr>
          <w:rFonts w:asciiTheme="majorHAnsi" w:hAnsiTheme="majorHAnsi" w:cs="Calibri"/>
          <w:lang w:eastAsia="ja-JP"/>
        </w:rPr>
        <w:t xml:space="preserve"> outlining activities in </w:t>
      </w:r>
      <w:r w:rsidR="006C2870" w:rsidRPr="00841A1A">
        <w:rPr>
          <w:rFonts w:asciiTheme="majorHAnsi" w:hAnsiTheme="majorHAnsi" w:cs="Calibri"/>
          <w:lang w:eastAsia="ja-JP"/>
        </w:rPr>
        <w:t xml:space="preserve">high school and </w:t>
      </w:r>
      <w:r w:rsidR="00DA2943" w:rsidRPr="00841A1A">
        <w:rPr>
          <w:rFonts w:asciiTheme="majorHAnsi" w:hAnsiTheme="majorHAnsi" w:cs="Calibri"/>
          <w:lang w:eastAsia="ja-JP"/>
        </w:rPr>
        <w:t>college including field of study</w:t>
      </w:r>
      <w:r w:rsidR="00C600E4" w:rsidRPr="00841A1A">
        <w:rPr>
          <w:rFonts w:asciiTheme="majorHAnsi" w:hAnsiTheme="majorHAnsi" w:cs="Calibri"/>
          <w:lang w:eastAsia="ja-JP"/>
        </w:rPr>
        <w:t xml:space="preserve"> </w:t>
      </w:r>
    </w:p>
    <w:p w14:paraId="4FE75664" w14:textId="4E9E1625" w:rsidR="003E46A4" w:rsidRPr="00841A1A" w:rsidRDefault="00DA2943" w:rsidP="003E46A4">
      <w:pPr>
        <w:pStyle w:val="ListParagraph"/>
        <w:widowControl w:val="0"/>
        <w:numPr>
          <w:ilvl w:val="0"/>
          <w:numId w:val="1"/>
        </w:numPr>
        <w:autoSpaceDE w:val="0"/>
        <w:autoSpaceDN w:val="0"/>
        <w:adjustRightInd w:val="0"/>
        <w:rPr>
          <w:rFonts w:asciiTheme="majorHAnsi" w:hAnsiTheme="majorHAnsi" w:cs="Calibri"/>
          <w:lang w:eastAsia="ja-JP"/>
        </w:rPr>
      </w:pPr>
      <w:proofErr w:type="gramStart"/>
      <w:r w:rsidRPr="00841A1A">
        <w:rPr>
          <w:rFonts w:asciiTheme="majorHAnsi" w:hAnsiTheme="majorHAnsi" w:cs="Calibri"/>
          <w:lang w:eastAsia="ja-JP"/>
        </w:rPr>
        <w:t>300</w:t>
      </w:r>
      <w:r w:rsidR="00841A1A">
        <w:rPr>
          <w:rFonts w:asciiTheme="majorHAnsi" w:hAnsiTheme="majorHAnsi" w:cs="Calibri"/>
          <w:lang w:eastAsia="ja-JP"/>
        </w:rPr>
        <w:t>-500</w:t>
      </w:r>
      <w:r w:rsidRPr="00841A1A">
        <w:rPr>
          <w:rFonts w:asciiTheme="majorHAnsi" w:hAnsiTheme="majorHAnsi" w:cs="Calibri"/>
          <w:lang w:eastAsia="ja-JP"/>
        </w:rPr>
        <w:t xml:space="preserve"> word</w:t>
      </w:r>
      <w:proofErr w:type="gramEnd"/>
      <w:r w:rsidRPr="00841A1A">
        <w:rPr>
          <w:rFonts w:asciiTheme="majorHAnsi" w:hAnsiTheme="majorHAnsi" w:cs="Calibri"/>
          <w:lang w:eastAsia="ja-JP"/>
        </w:rPr>
        <w:t xml:space="preserve"> essay on education g</w:t>
      </w:r>
      <w:r w:rsidR="003E46A4" w:rsidRPr="00841A1A">
        <w:rPr>
          <w:rFonts w:asciiTheme="majorHAnsi" w:hAnsiTheme="majorHAnsi" w:cs="Calibri"/>
          <w:lang w:eastAsia="ja-JP"/>
        </w:rPr>
        <w:t>oals</w:t>
      </w:r>
      <w:r w:rsidR="000F451E" w:rsidRPr="00841A1A">
        <w:rPr>
          <w:rFonts w:asciiTheme="majorHAnsi" w:hAnsiTheme="majorHAnsi" w:cs="Calibri"/>
          <w:lang w:eastAsia="ja-JP"/>
        </w:rPr>
        <w:t xml:space="preserve"> </w:t>
      </w:r>
      <w:r w:rsidR="00162EE4" w:rsidRPr="00841A1A">
        <w:rPr>
          <w:rFonts w:asciiTheme="majorHAnsi" w:hAnsiTheme="majorHAnsi" w:cs="Calibri"/>
          <w:lang w:eastAsia="ja-JP"/>
        </w:rPr>
        <w:t>and future plans</w:t>
      </w:r>
    </w:p>
    <w:p w14:paraId="0C5B26D7" w14:textId="31906C26" w:rsidR="00DA2943" w:rsidRPr="00841A1A" w:rsidRDefault="00DA2943" w:rsidP="003E46A4">
      <w:pPr>
        <w:pStyle w:val="ListParagraph"/>
        <w:widowControl w:val="0"/>
        <w:numPr>
          <w:ilvl w:val="0"/>
          <w:numId w:val="1"/>
        </w:numPr>
        <w:autoSpaceDE w:val="0"/>
        <w:autoSpaceDN w:val="0"/>
        <w:adjustRightInd w:val="0"/>
        <w:rPr>
          <w:rFonts w:asciiTheme="majorHAnsi" w:hAnsiTheme="majorHAnsi" w:cs="Calibri"/>
          <w:lang w:eastAsia="ja-JP"/>
        </w:rPr>
      </w:pPr>
      <w:r w:rsidRPr="00841A1A">
        <w:rPr>
          <w:rFonts w:asciiTheme="majorHAnsi" w:hAnsiTheme="majorHAnsi" w:cs="Calibri"/>
          <w:lang w:eastAsia="ja-JP"/>
        </w:rPr>
        <w:t xml:space="preserve">Two letters of recommendation from </w:t>
      </w:r>
      <w:r w:rsidR="00162EE4" w:rsidRPr="00841A1A">
        <w:rPr>
          <w:rFonts w:asciiTheme="majorHAnsi" w:hAnsiTheme="majorHAnsi" w:cs="Calibri"/>
          <w:lang w:eastAsia="ja-JP"/>
        </w:rPr>
        <w:t xml:space="preserve">their school’s </w:t>
      </w:r>
      <w:r w:rsidRPr="00841A1A">
        <w:rPr>
          <w:rFonts w:asciiTheme="majorHAnsi" w:hAnsiTheme="majorHAnsi" w:cs="Calibri"/>
          <w:lang w:eastAsia="ja-JP"/>
        </w:rPr>
        <w:t xml:space="preserve">current </w:t>
      </w:r>
      <w:r w:rsidR="00162EE4" w:rsidRPr="00841A1A">
        <w:rPr>
          <w:rFonts w:asciiTheme="majorHAnsi" w:hAnsiTheme="majorHAnsi" w:cs="Calibri"/>
          <w:lang w:eastAsia="ja-JP"/>
        </w:rPr>
        <w:t xml:space="preserve">STEM </w:t>
      </w:r>
      <w:r w:rsidRPr="00841A1A">
        <w:rPr>
          <w:rFonts w:asciiTheme="majorHAnsi" w:hAnsiTheme="majorHAnsi" w:cs="Calibri"/>
          <w:lang w:eastAsia="ja-JP"/>
        </w:rPr>
        <w:t xml:space="preserve">faculty </w:t>
      </w:r>
    </w:p>
    <w:p w14:paraId="62684EE7" w14:textId="0379DB2E" w:rsidR="00DA2943" w:rsidRPr="00841A1A" w:rsidRDefault="00DA2943" w:rsidP="003E46A4">
      <w:pPr>
        <w:pStyle w:val="ListParagraph"/>
        <w:widowControl w:val="0"/>
        <w:numPr>
          <w:ilvl w:val="0"/>
          <w:numId w:val="1"/>
        </w:numPr>
        <w:autoSpaceDE w:val="0"/>
        <w:autoSpaceDN w:val="0"/>
        <w:adjustRightInd w:val="0"/>
        <w:rPr>
          <w:rFonts w:asciiTheme="majorHAnsi" w:hAnsiTheme="majorHAnsi" w:cs="Calibri"/>
          <w:lang w:eastAsia="ja-JP"/>
        </w:rPr>
      </w:pPr>
      <w:r w:rsidRPr="00841A1A">
        <w:rPr>
          <w:rFonts w:asciiTheme="majorHAnsi" w:hAnsiTheme="majorHAnsi" w:cs="Calibri"/>
          <w:lang w:eastAsia="ja-JP"/>
        </w:rPr>
        <w:t>A transcript of your grades</w:t>
      </w:r>
    </w:p>
    <w:p w14:paraId="78EA1D9B" w14:textId="77777777" w:rsidR="003E46A4" w:rsidRPr="00841A1A" w:rsidRDefault="003E46A4" w:rsidP="0012687F">
      <w:pPr>
        <w:widowControl w:val="0"/>
        <w:autoSpaceDE w:val="0"/>
        <w:autoSpaceDN w:val="0"/>
        <w:adjustRightInd w:val="0"/>
        <w:spacing w:after="240"/>
        <w:rPr>
          <w:rFonts w:asciiTheme="majorHAnsi" w:hAnsiTheme="majorHAnsi" w:cs="Calibri"/>
          <w:b/>
          <w:i/>
          <w:lang w:eastAsia="ja-JP"/>
        </w:rPr>
      </w:pPr>
      <w:r w:rsidRPr="00841A1A">
        <w:rPr>
          <w:rFonts w:asciiTheme="majorHAnsi" w:hAnsiTheme="majorHAnsi" w:cs="Calibri"/>
          <w:b/>
          <w:i/>
          <w:lang w:eastAsia="ja-JP"/>
        </w:rPr>
        <w:t>Incomplete Applications will not be considered.</w:t>
      </w:r>
    </w:p>
    <w:p w14:paraId="487EB6FF" w14:textId="314DC5A9" w:rsidR="0012687F" w:rsidRPr="00841A1A" w:rsidRDefault="003E46A4" w:rsidP="0012687F">
      <w:pPr>
        <w:widowControl w:val="0"/>
        <w:autoSpaceDE w:val="0"/>
        <w:autoSpaceDN w:val="0"/>
        <w:adjustRightInd w:val="0"/>
        <w:spacing w:after="240"/>
        <w:rPr>
          <w:rFonts w:asciiTheme="majorHAnsi" w:hAnsiTheme="majorHAnsi" w:cs="Calibri"/>
          <w:lang w:eastAsia="ja-JP"/>
        </w:rPr>
      </w:pPr>
      <w:r w:rsidRPr="00841A1A">
        <w:rPr>
          <w:rFonts w:asciiTheme="majorHAnsi" w:hAnsiTheme="majorHAnsi" w:cs="Calibri"/>
          <w:lang w:eastAsia="ja-JP"/>
        </w:rPr>
        <w:t xml:space="preserve">TCB Council only </w:t>
      </w:r>
      <w:r w:rsidR="00237525" w:rsidRPr="00841A1A">
        <w:rPr>
          <w:rFonts w:asciiTheme="majorHAnsi" w:hAnsiTheme="majorHAnsi" w:cs="Calibri"/>
          <w:lang w:eastAsia="ja-JP"/>
        </w:rPr>
        <w:t xml:space="preserve">considers </w:t>
      </w:r>
      <w:r w:rsidR="00841A1A">
        <w:rPr>
          <w:rFonts w:asciiTheme="majorHAnsi" w:hAnsiTheme="majorHAnsi" w:cs="Calibri"/>
          <w:lang w:eastAsia="ja-JP"/>
        </w:rPr>
        <w:t>the first 20 completed</w:t>
      </w:r>
      <w:r w:rsidRPr="00841A1A">
        <w:rPr>
          <w:rFonts w:asciiTheme="majorHAnsi" w:hAnsiTheme="majorHAnsi" w:cs="Calibri"/>
          <w:lang w:eastAsia="ja-JP"/>
        </w:rPr>
        <w:t xml:space="preserve"> applications received</w:t>
      </w:r>
      <w:r w:rsidR="00237525" w:rsidRPr="00841A1A">
        <w:rPr>
          <w:rFonts w:asciiTheme="majorHAnsi" w:hAnsiTheme="majorHAnsi" w:cs="Calibri"/>
          <w:lang w:eastAsia="ja-JP"/>
        </w:rPr>
        <w:t>.</w:t>
      </w:r>
      <w:r w:rsidRPr="00841A1A">
        <w:rPr>
          <w:rFonts w:asciiTheme="majorHAnsi" w:hAnsiTheme="majorHAnsi" w:cs="Calibri"/>
          <w:lang w:eastAsia="ja-JP"/>
        </w:rPr>
        <w:t xml:space="preserve">  Successful </w:t>
      </w:r>
      <w:r w:rsidR="008F0B07" w:rsidRPr="00841A1A">
        <w:rPr>
          <w:rFonts w:asciiTheme="majorHAnsi" w:hAnsiTheme="majorHAnsi" w:cs="Calibri"/>
          <w:lang w:eastAsia="ja-JP"/>
        </w:rPr>
        <w:t xml:space="preserve">applicants </w:t>
      </w:r>
      <w:r w:rsidR="003618FE">
        <w:rPr>
          <w:rFonts w:asciiTheme="majorHAnsi" w:hAnsiTheme="majorHAnsi" w:cs="Calibri"/>
          <w:lang w:eastAsia="ja-JP"/>
        </w:rPr>
        <w:t xml:space="preserve">will be notified by June </w:t>
      </w:r>
      <w:r w:rsidR="00722FF7">
        <w:rPr>
          <w:rFonts w:asciiTheme="majorHAnsi" w:hAnsiTheme="majorHAnsi" w:cs="Calibri"/>
          <w:lang w:eastAsia="ja-JP"/>
        </w:rPr>
        <w:t>1</w:t>
      </w:r>
      <w:r w:rsidR="00722FF7" w:rsidRPr="00722FF7">
        <w:rPr>
          <w:rFonts w:asciiTheme="majorHAnsi" w:hAnsiTheme="majorHAnsi" w:cs="Calibri"/>
          <w:vertAlign w:val="superscript"/>
          <w:lang w:eastAsia="ja-JP"/>
        </w:rPr>
        <w:t>st</w:t>
      </w:r>
      <w:r w:rsidR="00722FF7">
        <w:rPr>
          <w:rFonts w:asciiTheme="majorHAnsi" w:hAnsiTheme="majorHAnsi" w:cs="Calibri"/>
          <w:lang w:eastAsia="ja-JP"/>
        </w:rPr>
        <w:t xml:space="preserve"> </w:t>
      </w:r>
      <w:r w:rsidR="0012687F" w:rsidRPr="00841A1A">
        <w:rPr>
          <w:rFonts w:asciiTheme="majorHAnsi" w:hAnsiTheme="majorHAnsi" w:cs="Calibri"/>
          <w:lang w:eastAsia="ja-JP"/>
        </w:rPr>
        <w:t xml:space="preserve">(recipients will also be posted on the </w:t>
      </w:r>
      <w:r w:rsidRPr="00841A1A">
        <w:rPr>
          <w:rFonts w:asciiTheme="majorHAnsi" w:hAnsiTheme="majorHAnsi" w:cs="Calibri"/>
          <w:lang w:eastAsia="ja-JP"/>
        </w:rPr>
        <w:t xml:space="preserve">TCB Council </w:t>
      </w:r>
      <w:r w:rsidR="0012687F" w:rsidRPr="00841A1A">
        <w:rPr>
          <w:rFonts w:asciiTheme="majorHAnsi" w:hAnsiTheme="majorHAnsi" w:cs="Calibri"/>
          <w:lang w:eastAsia="ja-JP"/>
        </w:rPr>
        <w:t>website at that time). Award monies will be sent directly to the school, not to individuals.</w:t>
      </w:r>
    </w:p>
    <w:p w14:paraId="403F3FDC" w14:textId="51572E0C" w:rsidR="003E46A4" w:rsidRPr="00841A1A" w:rsidRDefault="0088690D" w:rsidP="0012687F">
      <w:pPr>
        <w:widowControl w:val="0"/>
        <w:autoSpaceDE w:val="0"/>
        <w:autoSpaceDN w:val="0"/>
        <w:adjustRightInd w:val="0"/>
        <w:spacing w:after="240"/>
        <w:rPr>
          <w:rFonts w:asciiTheme="majorHAnsi" w:hAnsiTheme="majorHAnsi" w:cs="Calibri"/>
          <w:lang w:eastAsia="ja-JP"/>
        </w:rPr>
      </w:pPr>
      <w:r w:rsidRPr="00841A1A">
        <w:rPr>
          <w:rFonts w:asciiTheme="majorHAnsi" w:hAnsiTheme="majorHAnsi" w:cs="Calibri"/>
          <w:lang w:eastAsia="ja-JP"/>
        </w:rPr>
        <w:t xml:space="preserve">Completed </w:t>
      </w:r>
      <w:r w:rsidR="003618FE">
        <w:rPr>
          <w:rFonts w:asciiTheme="majorHAnsi" w:hAnsiTheme="majorHAnsi" w:cs="Calibri"/>
          <w:lang w:eastAsia="ja-JP"/>
        </w:rPr>
        <w:t>applications and all enclosures should be ma</w:t>
      </w:r>
      <w:r w:rsidR="003E46A4" w:rsidRPr="00841A1A">
        <w:rPr>
          <w:rFonts w:asciiTheme="majorHAnsi" w:hAnsiTheme="majorHAnsi" w:cs="Calibri"/>
          <w:lang w:eastAsia="ja-JP"/>
        </w:rPr>
        <w:t xml:space="preserve">iled </w:t>
      </w:r>
      <w:r w:rsidR="003618FE">
        <w:rPr>
          <w:rFonts w:asciiTheme="majorHAnsi" w:hAnsiTheme="majorHAnsi" w:cs="Calibri"/>
          <w:lang w:eastAsia="ja-JP"/>
        </w:rPr>
        <w:t>or emailed t</w:t>
      </w:r>
      <w:r w:rsidR="003E46A4" w:rsidRPr="00841A1A">
        <w:rPr>
          <w:rFonts w:asciiTheme="majorHAnsi" w:hAnsiTheme="majorHAnsi" w:cs="Calibri"/>
          <w:lang w:eastAsia="ja-JP"/>
        </w:rPr>
        <w:t>o:</w:t>
      </w:r>
    </w:p>
    <w:p w14:paraId="3E65A7F8" w14:textId="55AEB4D2" w:rsidR="00722FF7" w:rsidRPr="008B0059" w:rsidRDefault="006965A2" w:rsidP="008B0059">
      <w:pPr>
        <w:widowControl w:val="0"/>
        <w:autoSpaceDE w:val="0"/>
        <w:autoSpaceDN w:val="0"/>
        <w:adjustRightInd w:val="0"/>
        <w:spacing w:after="240"/>
        <w:jc w:val="center"/>
        <w:rPr>
          <w:rStyle w:val="Hyperlink"/>
          <w:rFonts w:asciiTheme="majorHAnsi" w:hAnsiTheme="majorHAnsi" w:cs="Calibri"/>
          <w:color w:val="auto"/>
          <w:u w:val="none"/>
          <w:lang w:eastAsia="ja-JP"/>
        </w:rPr>
      </w:pPr>
      <w:r w:rsidRPr="00841A1A">
        <w:rPr>
          <w:rFonts w:asciiTheme="majorHAnsi" w:hAnsiTheme="majorHAnsi" w:cs="Calibri"/>
          <w:lang w:eastAsia="ja-JP"/>
        </w:rPr>
        <w:t>TCB Council, Inc.</w:t>
      </w:r>
      <w:r w:rsidRPr="00841A1A">
        <w:rPr>
          <w:rFonts w:asciiTheme="majorHAnsi" w:hAnsiTheme="majorHAnsi" w:cs="Calibri"/>
          <w:lang w:eastAsia="ja-JP"/>
        </w:rPr>
        <w:br/>
      </w:r>
      <w:r w:rsidR="00606191">
        <w:rPr>
          <w:rFonts w:asciiTheme="majorHAnsi" w:hAnsiTheme="majorHAnsi" w:cs="Calibri"/>
          <w:lang w:eastAsia="ja-JP"/>
        </w:rPr>
        <w:t>264 Dey Dr.</w:t>
      </w:r>
      <w:r w:rsidR="00606191">
        <w:rPr>
          <w:rFonts w:asciiTheme="majorHAnsi" w:hAnsiTheme="majorHAnsi" w:cs="Calibri"/>
          <w:lang w:eastAsia="ja-JP"/>
        </w:rPr>
        <w:br/>
        <w:t>Harpers Ferry, WV 25425</w:t>
      </w:r>
      <w:r w:rsidR="00E3684B">
        <w:rPr>
          <w:rFonts w:asciiTheme="majorHAnsi" w:hAnsiTheme="majorHAnsi" w:cs="Calibri"/>
          <w:lang w:eastAsia="ja-JP"/>
        </w:rPr>
        <w:br/>
      </w:r>
      <w:r w:rsidR="003E46A4" w:rsidRPr="00841A1A">
        <w:rPr>
          <w:rFonts w:asciiTheme="majorHAnsi" w:hAnsiTheme="majorHAnsi" w:cs="Calibri"/>
          <w:lang w:eastAsia="ja-JP"/>
        </w:rPr>
        <w:t>Tel: (</w:t>
      </w:r>
      <w:r w:rsidR="003618FE">
        <w:rPr>
          <w:rFonts w:asciiTheme="majorHAnsi" w:hAnsiTheme="majorHAnsi" w:cs="Calibri"/>
          <w:lang w:eastAsia="ja-JP"/>
        </w:rPr>
        <w:t>443) 622-3300</w:t>
      </w:r>
      <w:r w:rsidR="003E46A4" w:rsidRPr="00841A1A">
        <w:rPr>
          <w:rFonts w:asciiTheme="majorHAnsi" w:hAnsiTheme="majorHAnsi" w:cs="Calibri"/>
          <w:lang w:eastAsia="ja-JP"/>
        </w:rPr>
        <w:t xml:space="preserve"> </w:t>
      </w:r>
      <w:r w:rsidR="00E3684B">
        <w:rPr>
          <w:rFonts w:asciiTheme="majorHAnsi" w:hAnsiTheme="majorHAnsi" w:cs="Calibri"/>
          <w:lang w:eastAsia="ja-JP"/>
        </w:rPr>
        <w:br/>
      </w:r>
      <w:hyperlink r:id="rId8" w:history="1">
        <w:r w:rsidR="00E26472" w:rsidRPr="00753523">
          <w:rPr>
            <w:rStyle w:val="Hyperlink"/>
            <w:rFonts w:asciiTheme="majorHAnsi" w:hAnsiTheme="majorHAnsi" w:cs="Calibri"/>
            <w:lang w:eastAsia="ja-JP"/>
          </w:rPr>
          <w:t>www.tcbcouncil.org</w:t>
        </w:r>
      </w:hyperlink>
      <w:r w:rsidR="00E26472">
        <w:rPr>
          <w:rFonts w:asciiTheme="majorHAnsi" w:hAnsiTheme="majorHAnsi" w:cs="Calibri"/>
          <w:lang w:eastAsia="ja-JP"/>
        </w:rPr>
        <w:t xml:space="preserve"> </w:t>
      </w:r>
      <w:r w:rsidR="008B0059">
        <w:rPr>
          <w:rFonts w:asciiTheme="majorHAnsi" w:hAnsiTheme="majorHAnsi" w:cs="Calibri"/>
          <w:lang w:eastAsia="ja-JP"/>
        </w:rPr>
        <w:br/>
      </w:r>
      <w:r w:rsidR="00E26472">
        <w:rPr>
          <w:rFonts w:asciiTheme="majorHAnsi" w:hAnsiTheme="majorHAnsi" w:cs="Calibri"/>
          <w:lang w:eastAsia="ja-JP"/>
        </w:rPr>
        <w:t xml:space="preserve">Email </w:t>
      </w:r>
      <w:hyperlink r:id="rId9" w:history="1">
        <w:r w:rsidR="003618FE" w:rsidRPr="003D5CE5">
          <w:rPr>
            <w:rStyle w:val="Hyperlink"/>
            <w:rFonts w:asciiTheme="majorHAnsi" w:hAnsiTheme="majorHAnsi" w:cs="Calibri"/>
            <w:lang w:eastAsia="ja-JP"/>
          </w:rPr>
          <w:t>admin@tcbcouncil.org</w:t>
        </w:r>
      </w:hyperlink>
    </w:p>
    <w:p w14:paraId="3D7165AB" w14:textId="77777777" w:rsidR="00722FF7" w:rsidRDefault="00722FF7">
      <w:pPr>
        <w:rPr>
          <w:rStyle w:val="Hyperlink"/>
          <w:rFonts w:asciiTheme="majorHAnsi" w:hAnsiTheme="majorHAnsi" w:cs="Calibri"/>
          <w:lang w:eastAsia="ja-JP"/>
        </w:rPr>
      </w:pPr>
      <w:r>
        <w:rPr>
          <w:rStyle w:val="Hyperlink"/>
          <w:rFonts w:asciiTheme="majorHAnsi" w:hAnsiTheme="majorHAnsi" w:cs="Calibri"/>
          <w:lang w:eastAsia="ja-JP"/>
        </w:rPr>
        <w:br w:type="page"/>
      </w:r>
    </w:p>
    <w:tbl>
      <w:tblPr>
        <w:tblW w:w="0" w:type="auto"/>
        <w:tblInd w:w="-140" w:type="dxa"/>
        <w:tblBorders>
          <w:top w:val="nil"/>
          <w:left w:val="nil"/>
          <w:right w:val="nil"/>
        </w:tblBorders>
        <w:tblLayout w:type="fixed"/>
        <w:tblLook w:val="0000" w:firstRow="0" w:lastRow="0" w:firstColumn="0" w:lastColumn="0" w:noHBand="0" w:noVBand="0"/>
      </w:tblPr>
      <w:tblGrid>
        <w:gridCol w:w="9990"/>
      </w:tblGrid>
      <w:tr w:rsidR="00EB70CF" w14:paraId="1B3CDC12" w14:textId="77777777" w:rsidTr="00722FF7">
        <w:tc>
          <w:tcPr>
            <w:tcW w:w="9990" w:type="dxa"/>
            <w:tcBorders>
              <w:top w:val="single" w:sz="32" w:space="0" w:color="000053"/>
              <w:left w:val="single" w:sz="40" w:space="0" w:color="000052"/>
              <w:bottom w:val="single" w:sz="8" w:space="0" w:color="auto"/>
              <w:right w:val="single" w:sz="40" w:space="0" w:color="000052"/>
            </w:tcBorders>
            <w:tcMar>
              <w:top w:w="20" w:type="nil"/>
              <w:left w:w="20" w:type="nil"/>
              <w:bottom w:w="20" w:type="nil"/>
              <w:right w:w="20" w:type="nil"/>
            </w:tcMar>
            <w:vAlign w:val="center"/>
          </w:tcPr>
          <w:p w14:paraId="6165D8D9" w14:textId="3D737D5C" w:rsidR="00EB70CF" w:rsidRDefault="00EB70CF">
            <w:pPr>
              <w:widowControl w:val="0"/>
              <w:autoSpaceDE w:val="0"/>
              <w:autoSpaceDN w:val="0"/>
              <w:adjustRightInd w:val="0"/>
              <w:spacing w:after="240"/>
              <w:rPr>
                <w:rFonts w:ascii="Times" w:hAnsi="Times" w:cs="Times"/>
                <w:lang w:eastAsia="ja-JP"/>
              </w:rPr>
            </w:pPr>
            <w:r>
              <w:rPr>
                <w:rFonts w:ascii="Times" w:hAnsi="Times" w:cs="Times"/>
                <w:sz w:val="32"/>
                <w:szCs w:val="32"/>
                <w:lang w:eastAsia="ja-JP"/>
              </w:rPr>
              <w:lastRenderedPageBreak/>
              <w:t xml:space="preserve">SCHOLARSHIP APPLICATION </w:t>
            </w:r>
            <w:r w:rsidR="00783D46">
              <w:rPr>
                <w:rFonts w:ascii="Times" w:hAnsi="Times" w:cs="Times"/>
                <w:sz w:val="26"/>
                <w:szCs w:val="26"/>
                <w:lang w:eastAsia="ja-JP"/>
              </w:rPr>
              <w:t xml:space="preserve">(DEADLINE: April </w:t>
            </w:r>
            <w:r w:rsidR="0036697D">
              <w:rPr>
                <w:rFonts w:ascii="Times" w:hAnsi="Times" w:cs="Times"/>
                <w:sz w:val="26"/>
                <w:szCs w:val="26"/>
                <w:lang w:eastAsia="ja-JP"/>
              </w:rPr>
              <w:t>1</w:t>
            </w:r>
            <w:r>
              <w:rPr>
                <w:rFonts w:ascii="Times" w:hAnsi="Times" w:cs="Times"/>
                <w:sz w:val="26"/>
                <w:szCs w:val="26"/>
                <w:lang w:eastAsia="ja-JP"/>
              </w:rPr>
              <w:t>)</w:t>
            </w:r>
          </w:p>
        </w:tc>
      </w:tr>
      <w:tr w:rsidR="00EB70CF" w14:paraId="2D37DE0D" w14:textId="77777777" w:rsidTr="00722FF7">
        <w:tblPrEx>
          <w:tblBorders>
            <w:top w:val="none" w:sz="0" w:space="0" w:color="auto"/>
          </w:tblBorders>
        </w:tblPrEx>
        <w:tc>
          <w:tcPr>
            <w:tcW w:w="9990" w:type="dxa"/>
            <w:tcBorders>
              <w:top w:val="single" w:sz="8" w:space="0" w:color="auto"/>
              <w:left w:val="single" w:sz="40" w:space="0" w:color="000052"/>
              <w:bottom w:val="single" w:sz="8" w:space="0" w:color="auto"/>
              <w:right w:val="single" w:sz="40" w:space="0" w:color="000052"/>
            </w:tcBorders>
            <w:tcMar>
              <w:top w:w="20" w:type="nil"/>
              <w:left w:w="20" w:type="nil"/>
              <w:bottom w:w="20" w:type="nil"/>
              <w:right w:w="20" w:type="nil"/>
            </w:tcMar>
            <w:vAlign w:val="center"/>
          </w:tcPr>
          <w:p w14:paraId="630B8553" w14:textId="2B48B668" w:rsidR="00DA2943" w:rsidRDefault="00EB70CF">
            <w:pPr>
              <w:widowControl w:val="0"/>
              <w:autoSpaceDE w:val="0"/>
              <w:autoSpaceDN w:val="0"/>
              <w:adjustRightInd w:val="0"/>
              <w:spacing w:after="240"/>
              <w:rPr>
                <w:rFonts w:ascii="Times" w:hAnsi="Times" w:cs="Times"/>
                <w:color w:val="000053"/>
                <w:sz w:val="26"/>
                <w:szCs w:val="26"/>
                <w:lang w:eastAsia="ja-JP"/>
              </w:rPr>
            </w:pPr>
            <w:r>
              <w:rPr>
                <w:rFonts w:ascii="Times" w:hAnsi="Times" w:cs="Times"/>
                <w:color w:val="000053"/>
                <w:sz w:val="26"/>
                <w:szCs w:val="26"/>
                <w:lang w:eastAsia="ja-JP"/>
              </w:rPr>
              <w:t xml:space="preserve">Student </w:t>
            </w:r>
            <w:r w:rsidR="00722FF7">
              <w:rPr>
                <w:rFonts w:ascii="Times" w:hAnsi="Times" w:cs="Times"/>
                <w:color w:val="000053"/>
                <w:sz w:val="26"/>
                <w:szCs w:val="26"/>
                <w:lang w:eastAsia="ja-JP"/>
              </w:rPr>
              <w:t xml:space="preserve">(applicant) </w:t>
            </w:r>
            <w:r>
              <w:rPr>
                <w:rFonts w:ascii="Times" w:hAnsi="Times" w:cs="Times"/>
                <w:color w:val="000053"/>
                <w:sz w:val="26"/>
                <w:szCs w:val="26"/>
                <w:lang w:eastAsia="ja-JP"/>
              </w:rPr>
              <w:t xml:space="preserve">Name </w:t>
            </w:r>
            <w:r w:rsidR="00783D46">
              <w:rPr>
                <w:rFonts w:ascii="Times" w:hAnsi="Times" w:cs="Times"/>
                <w:color w:val="000053"/>
                <w:sz w:val="26"/>
                <w:szCs w:val="26"/>
                <w:lang w:eastAsia="ja-JP"/>
              </w:rPr>
              <w:t xml:space="preserve">and </w:t>
            </w:r>
            <w:r>
              <w:rPr>
                <w:rFonts w:ascii="Times" w:hAnsi="Times" w:cs="Times"/>
                <w:color w:val="000053"/>
                <w:sz w:val="26"/>
                <w:szCs w:val="26"/>
                <w:lang w:eastAsia="ja-JP"/>
              </w:rPr>
              <w:t>E-mail</w:t>
            </w:r>
          </w:p>
          <w:p w14:paraId="6ACDF24E" w14:textId="77777777" w:rsidR="00841A1A" w:rsidRDefault="00841A1A">
            <w:pPr>
              <w:widowControl w:val="0"/>
              <w:autoSpaceDE w:val="0"/>
              <w:autoSpaceDN w:val="0"/>
              <w:adjustRightInd w:val="0"/>
              <w:spacing w:after="240"/>
              <w:rPr>
                <w:rFonts w:ascii="Times" w:hAnsi="Times" w:cs="Times"/>
                <w:color w:val="000053"/>
                <w:sz w:val="26"/>
                <w:szCs w:val="26"/>
                <w:lang w:eastAsia="ja-JP"/>
              </w:rPr>
            </w:pPr>
          </w:p>
          <w:p w14:paraId="08D34CD9" w14:textId="27670650" w:rsidR="00A754B6" w:rsidRPr="00DA2943" w:rsidRDefault="00A754B6">
            <w:pPr>
              <w:widowControl w:val="0"/>
              <w:autoSpaceDE w:val="0"/>
              <w:autoSpaceDN w:val="0"/>
              <w:adjustRightInd w:val="0"/>
              <w:spacing w:after="240"/>
              <w:rPr>
                <w:rFonts w:ascii="Times" w:hAnsi="Times" w:cs="Times"/>
                <w:color w:val="000053"/>
                <w:sz w:val="26"/>
                <w:szCs w:val="26"/>
                <w:lang w:eastAsia="ja-JP"/>
              </w:rPr>
            </w:pPr>
          </w:p>
        </w:tc>
      </w:tr>
      <w:tr w:rsidR="00EB70CF" w14:paraId="001B57B1" w14:textId="77777777" w:rsidTr="00722FF7">
        <w:tblPrEx>
          <w:tblBorders>
            <w:top w:val="none" w:sz="0" w:space="0" w:color="auto"/>
          </w:tblBorders>
        </w:tblPrEx>
        <w:tc>
          <w:tcPr>
            <w:tcW w:w="9990" w:type="dxa"/>
            <w:tcBorders>
              <w:top w:val="single" w:sz="8" w:space="0" w:color="auto"/>
              <w:left w:val="single" w:sz="40" w:space="0" w:color="000052"/>
              <w:bottom w:val="single" w:sz="8" w:space="0" w:color="auto"/>
              <w:right w:val="single" w:sz="40" w:space="0" w:color="000052"/>
            </w:tcBorders>
            <w:tcMar>
              <w:top w:w="20" w:type="nil"/>
              <w:left w:w="20" w:type="nil"/>
              <w:bottom w:w="20" w:type="nil"/>
              <w:right w:w="20" w:type="nil"/>
            </w:tcMar>
            <w:vAlign w:val="center"/>
          </w:tcPr>
          <w:p w14:paraId="4C06A555" w14:textId="13222909" w:rsidR="00EB70CF" w:rsidRDefault="00EB70CF">
            <w:pPr>
              <w:widowControl w:val="0"/>
              <w:autoSpaceDE w:val="0"/>
              <w:autoSpaceDN w:val="0"/>
              <w:adjustRightInd w:val="0"/>
              <w:spacing w:after="240"/>
              <w:rPr>
                <w:rFonts w:ascii="Times" w:hAnsi="Times" w:cs="Times"/>
                <w:color w:val="000053"/>
                <w:sz w:val="26"/>
                <w:szCs w:val="26"/>
                <w:lang w:eastAsia="ja-JP"/>
              </w:rPr>
            </w:pPr>
            <w:r>
              <w:rPr>
                <w:rFonts w:ascii="Times" w:hAnsi="Times" w:cs="Times"/>
                <w:color w:val="000053"/>
                <w:sz w:val="26"/>
                <w:szCs w:val="26"/>
                <w:lang w:eastAsia="ja-JP"/>
              </w:rPr>
              <w:t xml:space="preserve">Home Address City, State, Zip </w:t>
            </w:r>
            <w:r w:rsidR="00E3684B">
              <w:rPr>
                <w:rFonts w:ascii="Times" w:hAnsi="Times" w:cs="Times"/>
                <w:color w:val="000053"/>
                <w:sz w:val="26"/>
                <w:szCs w:val="26"/>
                <w:lang w:eastAsia="ja-JP"/>
              </w:rPr>
              <w:t xml:space="preserve">and </w:t>
            </w:r>
            <w:r>
              <w:rPr>
                <w:rFonts w:ascii="Times" w:hAnsi="Times" w:cs="Times"/>
                <w:color w:val="000053"/>
                <w:sz w:val="26"/>
                <w:szCs w:val="26"/>
                <w:lang w:eastAsia="ja-JP"/>
              </w:rPr>
              <w:t>Tel.</w:t>
            </w:r>
          </w:p>
          <w:p w14:paraId="208D0CDF" w14:textId="77777777" w:rsidR="00841A1A" w:rsidRDefault="00841A1A">
            <w:pPr>
              <w:widowControl w:val="0"/>
              <w:autoSpaceDE w:val="0"/>
              <w:autoSpaceDN w:val="0"/>
              <w:adjustRightInd w:val="0"/>
              <w:spacing w:after="240"/>
              <w:rPr>
                <w:rFonts w:ascii="Times" w:hAnsi="Times" w:cs="Times"/>
                <w:lang w:eastAsia="ja-JP"/>
              </w:rPr>
            </w:pPr>
          </w:p>
          <w:p w14:paraId="534E5B8F" w14:textId="77777777" w:rsidR="00E3684B" w:rsidRDefault="00E3684B">
            <w:pPr>
              <w:widowControl w:val="0"/>
              <w:autoSpaceDE w:val="0"/>
              <w:autoSpaceDN w:val="0"/>
              <w:adjustRightInd w:val="0"/>
              <w:spacing w:after="240"/>
              <w:rPr>
                <w:rFonts w:ascii="Times" w:hAnsi="Times" w:cs="Times"/>
                <w:lang w:eastAsia="ja-JP"/>
              </w:rPr>
            </w:pPr>
          </w:p>
        </w:tc>
      </w:tr>
      <w:tr w:rsidR="00DA2943" w14:paraId="69429E95" w14:textId="77777777" w:rsidTr="00722FF7">
        <w:tblPrEx>
          <w:tblBorders>
            <w:top w:val="none" w:sz="0" w:space="0" w:color="auto"/>
          </w:tblBorders>
        </w:tblPrEx>
        <w:tc>
          <w:tcPr>
            <w:tcW w:w="9990" w:type="dxa"/>
            <w:tcBorders>
              <w:top w:val="single" w:sz="8" w:space="0" w:color="auto"/>
              <w:left w:val="single" w:sz="40" w:space="0" w:color="000052"/>
              <w:bottom w:val="single" w:sz="8" w:space="0" w:color="auto"/>
              <w:right w:val="single" w:sz="40" w:space="0" w:color="000052"/>
            </w:tcBorders>
            <w:tcMar>
              <w:top w:w="20" w:type="nil"/>
              <w:left w:w="20" w:type="nil"/>
              <w:bottom w:w="20" w:type="nil"/>
              <w:right w:w="20" w:type="nil"/>
            </w:tcMar>
            <w:vAlign w:val="center"/>
          </w:tcPr>
          <w:p w14:paraId="75B42A6F" w14:textId="77777777" w:rsidR="00A754B6" w:rsidRDefault="00A754B6" w:rsidP="00A754B6">
            <w:pPr>
              <w:widowControl w:val="0"/>
              <w:autoSpaceDE w:val="0"/>
              <w:autoSpaceDN w:val="0"/>
              <w:adjustRightInd w:val="0"/>
              <w:spacing w:after="240"/>
              <w:rPr>
                <w:rFonts w:ascii="Times" w:hAnsi="Times" w:cs="Times"/>
                <w:color w:val="000053"/>
                <w:sz w:val="26"/>
                <w:szCs w:val="26"/>
                <w:lang w:eastAsia="ja-JP"/>
              </w:rPr>
            </w:pPr>
            <w:r>
              <w:rPr>
                <w:rFonts w:ascii="Times" w:hAnsi="Times" w:cs="Times"/>
                <w:color w:val="000053"/>
                <w:sz w:val="26"/>
                <w:szCs w:val="26"/>
                <w:lang w:eastAsia="ja-JP"/>
              </w:rPr>
              <w:t>Current School/Grade or Level</w:t>
            </w:r>
          </w:p>
          <w:p w14:paraId="506C1805" w14:textId="77777777" w:rsidR="00841A1A" w:rsidRDefault="00841A1A">
            <w:pPr>
              <w:widowControl w:val="0"/>
              <w:autoSpaceDE w:val="0"/>
              <w:autoSpaceDN w:val="0"/>
              <w:adjustRightInd w:val="0"/>
              <w:spacing w:after="240"/>
              <w:rPr>
                <w:rFonts w:ascii="Times" w:hAnsi="Times" w:cs="Times"/>
                <w:color w:val="000053"/>
                <w:sz w:val="26"/>
                <w:szCs w:val="26"/>
                <w:lang w:eastAsia="ja-JP"/>
              </w:rPr>
            </w:pPr>
          </w:p>
          <w:p w14:paraId="0EFBB45A" w14:textId="69D20A49" w:rsidR="00722FF7" w:rsidRDefault="00722FF7">
            <w:pPr>
              <w:widowControl w:val="0"/>
              <w:autoSpaceDE w:val="0"/>
              <w:autoSpaceDN w:val="0"/>
              <w:adjustRightInd w:val="0"/>
              <w:spacing w:after="240"/>
              <w:rPr>
                <w:rFonts w:ascii="Times" w:hAnsi="Times" w:cs="Times"/>
                <w:color w:val="000053"/>
                <w:sz w:val="26"/>
                <w:szCs w:val="26"/>
                <w:lang w:eastAsia="ja-JP"/>
              </w:rPr>
            </w:pPr>
          </w:p>
        </w:tc>
      </w:tr>
      <w:tr w:rsidR="00722FF7" w14:paraId="520E0B12" w14:textId="77777777" w:rsidTr="00722FF7">
        <w:tblPrEx>
          <w:tblBorders>
            <w:top w:val="none" w:sz="0" w:space="0" w:color="auto"/>
          </w:tblBorders>
        </w:tblPrEx>
        <w:tc>
          <w:tcPr>
            <w:tcW w:w="9990" w:type="dxa"/>
            <w:tcBorders>
              <w:top w:val="single" w:sz="8" w:space="0" w:color="auto"/>
              <w:left w:val="single" w:sz="40" w:space="0" w:color="000052"/>
              <w:bottom w:val="single" w:sz="8" w:space="0" w:color="auto"/>
              <w:right w:val="single" w:sz="40" w:space="0" w:color="000052"/>
            </w:tcBorders>
            <w:tcMar>
              <w:top w:w="20" w:type="nil"/>
              <w:left w:w="20" w:type="nil"/>
              <w:bottom w:w="20" w:type="nil"/>
              <w:right w:w="20" w:type="nil"/>
            </w:tcMar>
            <w:vAlign w:val="center"/>
          </w:tcPr>
          <w:p w14:paraId="6EB3FF9D" w14:textId="77777777" w:rsidR="00A754B6" w:rsidRDefault="00A754B6" w:rsidP="00A754B6">
            <w:pPr>
              <w:widowControl w:val="0"/>
              <w:autoSpaceDE w:val="0"/>
              <w:autoSpaceDN w:val="0"/>
              <w:adjustRightInd w:val="0"/>
              <w:spacing w:after="240"/>
              <w:rPr>
                <w:rFonts w:ascii="Times" w:hAnsi="Times" w:cs="Times"/>
                <w:color w:val="000053"/>
                <w:sz w:val="26"/>
                <w:szCs w:val="26"/>
                <w:lang w:eastAsia="ja-JP"/>
              </w:rPr>
            </w:pPr>
            <w:r>
              <w:rPr>
                <w:rFonts w:ascii="Times" w:hAnsi="Times" w:cs="Times"/>
                <w:color w:val="000053"/>
                <w:sz w:val="26"/>
                <w:szCs w:val="26"/>
                <w:lang w:eastAsia="ja-JP"/>
              </w:rPr>
              <w:t>TCB Council Member Company, Sponsors Name and relation to applicant</w:t>
            </w:r>
          </w:p>
          <w:p w14:paraId="2062EC62" w14:textId="77777777" w:rsidR="00722FF7" w:rsidRDefault="00722FF7">
            <w:pPr>
              <w:widowControl w:val="0"/>
              <w:autoSpaceDE w:val="0"/>
              <w:autoSpaceDN w:val="0"/>
              <w:adjustRightInd w:val="0"/>
              <w:spacing w:after="240"/>
              <w:rPr>
                <w:rFonts w:ascii="Times" w:hAnsi="Times" w:cs="Times"/>
                <w:color w:val="000053"/>
                <w:sz w:val="26"/>
                <w:szCs w:val="26"/>
                <w:lang w:eastAsia="ja-JP"/>
              </w:rPr>
            </w:pPr>
          </w:p>
          <w:p w14:paraId="182EAF76" w14:textId="41581B43" w:rsidR="00722FF7" w:rsidRDefault="00722FF7">
            <w:pPr>
              <w:widowControl w:val="0"/>
              <w:autoSpaceDE w:val="0"/>
              <w:autoSpaceDN w:val="0"/>
              <w:adjustRightInd w:val="0"/>
              <w:spacing w:after="240"/>
              <w:rPr>
                <w:rFonts w:ascii="Times" w:hAnsi="Times" w:cs="Times"/>
                <w:color w:val="000053"/>
                <w:sz w:val="26"/>
                <w:szCs w:val="26"/>
                <w:lang w:eastAsia="ja-JP"/>
              </w:rPr>
            </w:pPr>
          </w:p>
        </w:tc>
      </w:tr>
      <w:tr w:rsidR="00EB70CF" w14:paraId="7861CA29" w14:textId="77777777" w:rsidTr="00722FF7">
        <w:tblPrEx>
          <w:tblBorders>
            <w:top w:val="none" w:sz="0" w:space="0" w:color="auto"/>
          </w:tblBorders>
        </w:tblPrEx>
        <w:tc>
          <w:tcPr>
            <w:tcW w:w="9990" w:type="dxa"/>
            <w:tcBorders>
              <w:top w:val="single" w:sz="8" w:space="0" w:color="auto"/>
              <w:left w:val="single" w:sz="40" w:space="0" w:color="000052"/>
              <w:bottom w:val="single" w:sz="8" w:space="0" w:color="auto"/>
              <w:right w:val="single" w:sz="40" w:space="0" w:color="000052"/>
            </w:tcBorders>
            <w:tcMar>
              <w:top w:w="20" w:type="nil"/>
              <w:left w:w="20" w:type="nil"/>
              <w:bottom w:w="20" w:type="nil"/>
              <w:right w:w="20" w:type="nil"/>
            </w:tcMar>
            <w:vAlign w:val="center"/>
          </w:tcPr>
          <w:p w14:paraId="72E8D936" w14:textId="3F4F5B66" w:rsidR="00EB70CF" w:rsidRDefault="00EB70CF">
            <w:pPr>
              <w:widowControl w:val="0"/>
              <w:autoSpaceDE w:val="0"/>
              <w:autoSpaceDN w:val="0"/>
              <w:adjustRightInd w:val="0"/>
              <w:spacing w:after="240"/>
              <w:rPr>
                <w:rFonts w:ascii="Times" w:hAnsi="Times" w:cs="Times"/>
                <w:color w:val="000053"/>
                <w:sz w:val="26"/>
                <w:szCs w:val="26"/>
                <w:lang w:eastAsia="ja-JP"/>
              </w:rPr>
            </w:pPr>
            <w:r>
              <w:rPr>
                <w:rFonts w:ascii="Times" w:hAnsi="Times" w:cs="Times"/>
                <w:color w:val="000053"/>
                <w:sz w:val="26"/>
                <w:szCs w:val="26"/>
                <w:lang w:eastAsia="ja-JP"/>
              </w:rPr>
              <w:t xml:space="preserve">College/University </w:t>
            </w:r>
            <w:r w:rsidR="00841A1A">
              <w:rPr>
                <w:rFonts w:ascii="Times" w:hAnsi="Times" w:cs="Times"/>
                <w:color w:val="000053"/>
                <w:sz w:val="26"/>
                <w:szCs w:val="26"/>
                <w:lang w:eastAsia="ja-JP"/>
              </w:rPr>
              <w:t xml:space="preserve">and </w:t>
            </w:r>
            <w:r>
              <w:rPr>
                <w:rFonts w:ascii="Times" w:hAnsi="Times" w:cs="Times"/>
                <w:color w:val="000053"/>
                <w:sz w:val="26"/>
                <w:szCs w:val="26"/>
                <w:lang w:eastAsia="ja-JP"/>
              </w:rPr>
              <w:t>department/office to which award should be sent</w:t>
            </w:r>
          </w:p>
          <w:p w14:paraId="5EB492AE" w14:textId="77777777" w:rsidR="00722FF7" w:rsidRDefault="00722FF7">
            <w:pPr>
              <w:widowControl w:val="0"/>
              <w:autoSpaceDE w:val="0"/>
              <w:autoSpaceDN w:val="0"/>
              <w:adjustRightInd w:val="0"/>
              <w:spacing w:after="240"/>
              <w:rPr>
                <w:rFonts w:ascii="Times" w:hAnsi="Times" w:cs="Times"/>
                <w:lang w:eastAsia="ja-JP"/>
              </w:rPr>
            </w:pPr>
          </w:p>
          <w:p w14:paraId="33FFD381" w14:textId="77777777" w:rsidR="00722FF7" w:rsidRDefault="00722FF7">
            <w:pPr>
              <w:widowControl w:val="0"/>
              <w:autoSpaceDE w:val="0"/>
              <w:autoSpaceDN w:val="0"/>
              <w:adjustRightInd w:val="0"/>
              <w:spacing w:after="240"/>
              <w:rPr>
                <w:rFonts w:ascii="Times" w:hAnsi="Times" w:cs="Times"/>
                <w:lang w:eastAsia="ja-JP"/>
              </w:rPr>
            </w:pPr>
          </w:p>
        </w:tc>
      </w:tr>
      <w:tr w:rsidR="00841A1A" w14:paraId="73DB9303" w14:textId="77777777" w:rsidTr="00722FF7">
        <w:tblPrEx>
          <w:tblBorders>
            <w:top w:val="none" w:sz="0" w:space="0" w:color="auto"/>
          </w:tblBorders>
        </w:tblPrEx>
        <w:tc>
          <w:tcPr>
            <w:tcW w:w="9990" w:type="dxa"/>
            <w:tcBorders>
              <w:top w:val="single" w:sz="8" w:space="0" w:color="auto"/>
              <w:left w:val="single" w:sz="40" w:space="0" w:color="000052"/>
              <w:bottom w:val="single" w:sz="8" w:space="0" w:color="auto"/>
              <w:right w:val="single" w:sz="40" w:space="0" w:color="000052"/>
            </w:tcBorders>
            <w:tcMar>
              <w:top w:w="20" w:type="nil"/>
              <w:left w:w="20" w:type="nil"/>
              <w:bottom w:w="20" w:type="nil"/>
              <w:right w:w="20" w:type="nil"/>
            </w:tcMar>
            <w:vAlign w:val="center"/>
          </w:tcPr>
          <w:p w14:paraId="78CF93A8" w14:textId="77777777" w:rsidR="00A754B6" w:rsidRDefault="00A754B6" w:rsidP="00A754B6">
            <w:pPr>
              <w:widowControl w:val="0"/>
              <w:autoSpaceDE w:val="0"/>
              <w:autoSpaceDN w:val="0"/>
              <w:adjustRightInd w:val="0"/>
              <w:spacing w:after="240"/>
              <w:rPr>
                <w:rFonts w:ascii="Times" w:hAnsi="Times" w:cs="Times"/>
                <w:color w:val="000053"/>
                <w:sz w:val="26"/>
                <w:szCs w:val="26"/>
                <w:lang w:eastAsia="ja-JP"/>
              </w:rPr>
            </w:pPr>
            <w:r>
              <w:rPr>
                <w:rFonts w:ascii="Times" w:hAnsi="Times" w:cs="Times"/>
                <w:color w:val="000053"/>
                <w:sz w:val="26"/>
                <w:szCs w:val="26"/>
                <w:lang w:eastAsia="ja-JP"/>
              </w:rPr>
              <w:t>University Address City, State, Zip Tel.</w:t>
            </w:r>
          </w:p>
          <w:p w14:paraId="1CFE3143" w14:textId="77777777" w:rsidR="00841A1A" w:rsidRDefault="00841A1A">
            <w:pPr>
              <w:widowControl w:val="0"/>
              <w:autoSpaceDE w:val="0"/>
              <w:autoSpaceDN w:val="0"/>
              <w:adjustRightInd w:val="0"/>
              <w:spacing w:after="240"/>
              <w:rPr>
                <w:rFonts w:ascii="Times" w:hAnsi="Times" w:cs="Times"/>
                <w:color w:val="000053"/>
                <w:sz w:val="26"/>
                <w:szCs w:val="26"/>
                <w:lang w:eastAsia="ja-JP"/>
              </w:rPr>
            </w:pPr>
          </w:p>
          <w:p w14:paraId="6BE2B8E1" w14:textId="18CA0B7E" w:rsidR="00722FF7" w:rsidRDefault="00722FF7">
            <w:pPr>
              <w:widowControl w:val="0"/>
              <w:autoSpaceDE w:val="0"/>
              <w:autoSpaceDN w:val="0"/>
              <w:adjustRightInd w:val="0"/>
              <w:spacing w:after="240"/>
              <w:rPr>
                <w:rFonts w:ascii="Times" w:hAnsi="Times" w:cs="Times"/>
                <w:color w:val="000053"/>
                <w:sz w:val="26"/>
                <w:szCs w:val="26"/>
                <w:lang w:eastAsia="ja-JP"/>
              </w:rPr>
            </w:pPr>
          </w:p>
        </w:tc>
      </w:tr>
      <w:tr w:rsidR="00EB70CF" w14:paraId="36836F36" w14:textId="77777777" w:rsidTr="00722FF7">
        <w:tblPrEx>
          <w:tblBorders>
            <w:top w:val="none" w:sz="0" w:space="0" w:color="auto"/>
          </w:tblBorders>
        </w:tblPrEx>
        <w:tc>
          <w:tcPr>
            <w:tcW w:w="9990" w:type="dxa"/>
            <w:tcBorders>
              <w:top w:val="single" w:sz="8" w:space="0" w:color="auto"/>
              <w:left w:val="single" w:sz="40" w:space="0" w:color="000052"/>
              <w:bottom w:val="single" w:sz="8" w:space="0" w:color="auto"/>
              <w:right w:val="single" w:sz="40" w:space="0" w:color="000052"/>
            </w:tcBorders>
            <w:tcMar>
              <w:top w:w="20" w:type="nil"/>
              <w:left w:w="20" w:type="nil"/>
              <w:bottom w:w="20" w:type="nil"/>
              <w:right w:w="20" w:type="nil"/>
            </w:tcMar>
            <w:vAlign w:val="center"/>
          </w:tcPr>
          <w:p w14:paraId="291020FA" w14:textId="77777777" w:rsidR="00A754B6" w:rsidRDefault="00A754B6" w:rsidP="00A754B6">
            <w:pPr>
              <w:widowControl w:val="0"/>
              <w:autoSpaceDE w:val="0"/>
              <w:autoSpaceDN w:val="0"/>
              <w:adjustRightInd w:val="0"/>
              <w:spacing w:after="240"/>
              <w:rPr>
                <w:rFonts w:ascii="Times" w:hAnsi="Times" w:cs="Times"/>
                <w:color w:val="000053"/>
                <w:sz w:val="26"/>
                <w:szCs w:val="26"/>
                <w:lang w:eastAsia="ja-JP"/>
              </w:rPr>
            </w:pPr>
            <w:r>
              <w:rPr>
                <w:rFonts w:ascii="Times" w:hAnsi="Times" w:cs="Times"/>
                <w:color w:val="000053"/>
                <w:sz w:val="26"/>
                <w:szCs w:val="26"/>
                <w:lang w:eastAsia="ja-JP"/>
              </w:rPr>
              <w:t>Intended Course of Study/degree</w:t>
            </w:r>
          </w:p>
          <w:p w14:paraId="3472FF7E" w14:textId="77777777" w:rsidR="00E3684B" w:rsidRDefault="00E3684B">
            <w:pPr>
              <w:widowControl w:val="0"/>
              <w:autoSpaceDE w:val="0"/>
              <w:autoSpaceDN w:val="0"/>
              <w:adjustRightInd w:val="0"/>
              <w:spacing w:after="240"/>
              <w:rPr>
                <w:rFonts w:ascii="Times" w:hAnsi="Times" w:cs="Times"/>
                <w:color w:val="000053"/>
                <w:sz w:val="26"/>
                <w:szCs w:val="26"/>
                <w:lang w:eastAsia="ja-JP"/>
              </w:rPr>
            </w:pPr>
          </w:p>
          <w:p w14:paraId="5A958E5D" w14:textId="1D4408BB" w:rsidR="00E3684B" w:rsidRPr="00E3684B" w:rsidRDefault="00E3684B">
            <w:pPr>
              <w:widowControl w:val="0"/>
              <w:autoSpaceDE w:val="0"/>
              <w:autoSpaceDN w:val="0"/>
              <w:adjustRightInd w:val="0"/>
              <w:spacing w:after="240"/>
              <w:rPr>
                <w:rFonts w:ascii="Times" w:hAnsi="Times" w:cs="Times"/>
                <w:color w:val="000053"/>
                <w:sz w:val="26"/>
                <w:szCs w:val="26"/>
                <w:lang w:eastAsia="ja-JP"/>
              </w:rPr>
            </w:pPr>
          </w:p>
        </w:tc>
      </w:tr>
      <w:tr w:rsidR="00EB70CF" w14:paraId="3229CAC2" w14:textId="77777777" w:rsidTr="00722FF7">
        <w:tblPrEx>
          <w:tblBorders>
            <w:top w:val="none" w:sz="0" w:space="0" w:color="auto"/>
          </w:tblBorders>
        </w:tblPrEx>
        <w:tc>
          <w:tcPr>
            <w:tcW w:w="9990" w:type="dxa"/>
            <w:tcBorders>
              <w:top w:val="single" w:sz="8" w:space="0" w:color="auto"/>
              <w:left w:val="single" w:sz="40" w:space="0" w:color="000052"/>
              <w:bottom w:val="single" w:sz="64" w:space="0" w:color="000052"/>
              <w:right w:val="single" w:sz="40" w:space="0" w:color="000052"/>
            </w:tcBorders>
            <w:tcMar>
              <w:top w:w="20" w:type="nil"/>
              <w:left w:w="20" w:type="nil"/>
              <w:bottom w:w="20" w:type="nil"/>
              <w:right w:w="20" w:type="nil"/>
            </w:tcMar>
            <w:vAlign w:val="center"/>
          </w:tcPr>
          <w:p w14:paraId="1B892324" w14:textId="29885E0E" w:rsidR="00EB70CF" w:rsidRDefault="00EB70CF">
            <w:pPr>
              <w:widowControl w:val="0"/>
              <w:autoSpaceDE w:val="0"/>
              <w:autoSpaceDN w:val="0"/>
              <w:adjustRightInd w:val="0"/>
              <w:spacing w:after="240"/>
              <w:rPr>
                <w:rFonts w:ascii="Times" w:hAnsi="Times" w:cs="Times"/>
                <w:color w:val="000053"/>
                <w:sz w:val="26"/>
                <w:szCs w:val="26"/>
                <w:lang w:eastAsia="ja-JP"/>
              </w:rPr>
            </w:pPr>
            <w:r>
              <w:rPr>
                <w:rFonts w:ascii="Times" w:hAnsi="Times" w:cs="Times"/>
                <w:color w:val="000053"/>
                <w:sz w:val="26"/>
                <w:szCs w:val="26"/>
                <w:lang w:eastAsia="ja-JP"/>
              </w:rPr>
              <w:t>Expected Graduation Date</w:t>
            </w:r>
          </w:p>
          <w:p w14:paraId="6B4E33E5" w14:textId="77777777" w:rsidR="00722FF7" w:rsidRDefault="00722FF7">
            <w:pPr>
              <w:widowControl w:val="0"/>
              <w:autoSpaceDE w:val="0"/>
              <w:autoSpaceDN w:val="0"/>
              <w:adjustRightInd w:val="0"/>
              <w:spacing w:after="240"/>
              <w:rPr>
                <w:rFonts w:ascii="Times" w:hAnsi="Times" w:cs="Times"/>
                <w:lang w:eastAsia="ja-JP"/>
              </w:rPr>
            </w:pPr>
          </w:p>
        </w:tc>
      </w:tr>
      <w:tr w:rsidR="00EB70CF" w14:paraId="23C09CF2" w14:textId="77777777" w:rsidTr="00722FF7">
        <w:tblPrEx>
          <w:tblBorders>
            <w:top w:val="none" w:sz="0" w:space="0" w:color="auto"/>
          </w:tblBorders>
        </w:tblPrEx>
        <w:tc>
          <w:tcPr>
            <w:tcW w:w="9990" w:type="dxa"/>
            <w:tcBorders>
              <w:top w:val="single" w:sz="64" w:space="0" w:color="000052"/>
              <w:left w:val="single" w:sz="40" w:space="0" w:color="000052"/>
              <w:bottom w:val="single" w:sz="64" w:space="0" w:color="000052"/>
              <w:right w:val="single" w:sz="40" w:space="0" w:color="000052"/>
            </w:tcBorders>
            <w:tcMar>
              <w:top w:w="20" w:type="nil"/>
              <w:left w:w="20" w:type="nil"/>
              <w:bottom w:w="20" w:type="nil"/>
              <w:right w:w="20" w:type="nil"/>
            </w:tcMar>
            <w:vAlign w:val="center"/>
          </w:tcPr>
          <w:p w14:paraId="085443FB" w14:textId="77777777" w:rsidR="00EB70CF" w:rsidRDefault="00EB70CF">
            <w:pPr>
              <w:widowControl w:val="0"/>
              <w:autoSpaceDE w:val="0"/>
              <w:autoSpaceDN w:val="0"/>
              <w:adjustRightInd w:val="0"/>
              <w:rPr>
                <w:rFonts w:ascii="Times" w:hAnsi="Times" w:cs="Times"/>
                <w:lang w:eastAsia="ja-JP"/>
              </w:rPr>
            </w:pPr>
          </w:p>
        </w:tc>
      </w:tr>
      <w:tr w:rsidR="00EB70CF" w14:paraId="6EA1CF33" w14:textId="77777777" w:rsidTr="00722FF7">
        <w:tc>
          <w:tcPr>
            <w:tcW w:w="9990" w:type="dxa"/>
            <w:tcBorders>
              <w:top w:val="single" w:sz="64" w:space="0" w:color="000052"/>
              <w:left w:val="single" w:sz="40" w:space="0" w:color="000053"/>
              <w:bottom w:val="single" w:sz="32" w:space="0" w:color="000053"/>
              <w:right w:val="single" w:sz="40" w:space="0" w:color="000053"/>
            </w:tcBorders>
            <w:shd w:val="clear" w:color="auto" w:fill="000053"/>
            <w:tcMar>
              <w:top w:w="20" w:type="nil"/>
              <w:left w:w="20" w:type="nil"/>
              <w:bottom w:w="20" w:type="nil"/>
              <w:right w:w="20" w:type="nil"/>
            </w:tcMar>
            <w:vAlign w:val="center"/>
          </w:tcPr>
          <w:p w14:paraId="2F51C290" w14:textId="77777777" w:rsidR="00EB70CF" w:rsidRDefault="00EB70CF">
            <w:pPr>
              <w:widowControl w:val="0"/>
              <w:autoSpaceDE w:val="0"/>
              <w:autoSpaceDN w:val="0"/>
              <w:adjustRightInd w:val="0"/>
              <w:rPr>
                <w:rFonts w:ascii="Times" w:hAnsi="Times" w:cs="Times"/>
                <w:lang w:eastAsia="ja-JP"/>
              </w:rPr>
            </w:pPr>
          </w:p>
        </w:tc>
      </w:tr>
    </w:tbl>
    <w:p w14:paraId="2FF4B5F1" w14:textId="77777777" w:rsidR="0012687F" w:rsidRPr="003E46A4" w:rsidRDefault="0012687F" w:rsidP="00751EE2">
      <w:pPr>
        <w:rPr>
          <w:rFonts w:asciiTheme="majorHAnsi" w:hAnsiTheme="majorHAnsi"/>
        </w:rPr>
      </w:pPr>
    </w:p>
    <w:sectPr w:rsidR="0012687F" w:rsidRPr="003E46A4" w:rsidSect="00C53985">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864C5"/>
    <w:multiLevelType w:val="hybridMultilevel"/>
    <w:tmpl w:val="630A0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04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87F"/>
    <w:rsid w:val="000F451E"/>
    <w:rsid w:val="0012687F"/>
    <w:rsid w:val="00162EE4"/>
    <w:rsid w:val="00237525"/>
    <w:rsid w:val="002E1508"/>
    <w:rsid w:val="002F42C3"/>
    <w:rsid w:val="003618FE"/>
    <w:rsid w:val="0036697D"/>
    <w:rsid w:val="003B0AF7"/>
    <w:rsid w:val="003E46A4"/>
    <w:rsid w:val="00445F39"/>
    <w:rsid w:val="00546271"/>
    <w:rsid w:val="00606191"/>
    <w:rsid w:val="006965A2"/>
    <w:rsid w:val="006C2870"/>
    <w:rsid w:val="00722FF7"/>
    <w:rsid w:val="00751EE2"/>
    <w:rsid w:val="007772FE"/>
    <w:rsid w:val="00783D46"/>
    <w:rsid w:val="007C19EC"/>
    <w:rsid w:val="007F5976"/>
    <w:rsid w:val="00841A1A"/>
    <w:rsid w:val="0088690D"/>
    <w:rsid w:val="008938F9"/>
    <w:rsid w:val="008B0059"/>
    <w:rsid w:val="008F0B07"/>
    <w:rsid w:val="00936D56"/>
    <w:rsid w:val="009D189B"/>
    <w:rsid w:val="00A754B6"/>
    <w:rsid w:val="00B77935"/>
    <w:rsid w:val="00B9382D"/>
    <w:rsid w:val="00BA7D8A"/>
    <w:rsid w:val="00BF403E"/>
    <w:rsid w:val="00C00176"/>
    <w:rsid w:val="00C53985"/>
    <w:rsid w:val="00C600E4"/>
    <w:rsid w:val="00CB2807"/>
    <w:rsid w:val="00D064C6"/>
    <w:rsid w:val="00D504D8"/>
    <w:rsid w:val="00D64CC1"/>
    <w:rsid w:val="00DA2943"/>
    <w:rsid w:val="00E26472"/>
    <w:rsid w:val="00E3684B"/>
    <w:rsid w:val="00E7415D"/>
    <w:rsid w:val="00EB70CF"/>
    <w:rsid w:val="00F5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2DCA37"/>
  <w15:docId w15:val="{CC2502BF-A0EB-453C-BB04-2A0AD43C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6A4"/>
    <w:pPr>
      <w:ind w:left="720"/>
      <w:contextualSpacing/>
    </w:pPr>
  </w:style>
  <w:style w:type="character" w:styleId="Hyperlink">
    <w:name w:val="Hyperlink"/>
    <w:basedOn w:val="DefaultParagraphFont"/>
    <w:uiPriority w:val="99"/>
    <w:unhideWhenUsed/>
    <w:rsid w:val="00E26472"/>
    <w:rPr>
      <w:color w:val="0000FF" w:themeColor="hyperlink"/>
      <w:u w:val="single"/>
    </w:rPr>
  </w:style>
  <w:style w:type="character" w:styleId="FollowedHyperlink">
    <w:name w:val="FollowedHyperlink"/>
    <w:basedOn w:val="DefaultParagraphFont"/>
    <w:uiPriority w:val="99"/>
    <w:semiHidden/>
    <w:unhideWhenUsed/>
    <w:rsid w:val="00EB70CF"/>
    <w:rPr>
      <w:color w:val="800080" w:themeColor="followedHyperlink"/>
      <w:u w:val="single"/>
    </w:rPr>
  </w:style>
  <w:style w:type="paragraph" w:styleId="BalloonText">
    <w:name w:val="Balloon Text"/>
    <w:basedOn w:val="Normal"/>
    <w:link w:val="BalloonTextChar"/>
    <w:uiPriority w:val="99"/>
    <w:semiHidden/>
    <w:unhideWhenUsed/>
    <w:rsid w:val="008F0B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B07"/>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bcouncil.org" TargetMode="External"/><Relationship Id="rId3" Type="http://schemas.openxmlformats.org/officeDocument/2006/relationships/settings" Target="settings.xml"/><Relationship Id="rId7" Type="http://schemas.openxmlformats.org/officeDocument/2006/relationships/hyperlink" Target="http://www.tcb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tcb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Bright Concepts, Inc</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Bright</dc:creator>
  <cp:lastModifiedBy>Chris Harvey</cp:lastModifiedBy>
  <cp:revision>4</cp:revision>
  <cp:lastPrinted>2021-01-26T19:54:00Z</cp:lastPrinted>
  <dcterms:created xsi:type="dcterms:W3CDTF">2023-01-24T13:47:00Z</dcterms:created>
  <dcterms:modified xsi:type="dcterms:W3CDTF">2024-01-24T13:56:00Z</dcterms:modified>
</cp:coreProperties>
</file>